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4D" w:rsidRPr="00BC1E6F" w:rsidRDefault="00932A4D" w:rsidP="00BC1E6F">
      <w:pPr>
        <w:spacing w:after="0" w:line="240" w:lineRule="auto"/>
        <w:ind w:left="1256"/>
        <w:rPr>
          <w:rFonts w:ascii="Times New Roman" w:eastAsia="Times New Roman" w:hAnsi="Times New Roman" w:cs="Times New Roman"/>
          <w:w w:val="80"/>
          <w:sz w:val="25"/>
          <w:szCs w:val="25"/>
        </w:rPr>
      </w:pPr>
      <w:r w:rsidRPr="00BC1E6F">
        <w:rPr>
          <w:rFonts w:ascii="Times New Roman" w:eastAsia="Times New Roman" w:hAnsi="Times New Roman" w:cs="Times New Roman"/>
          <w:w w:val="80"/>
          <w:sz w:val="25"/>
          <w:szCs w:val="25"/>
        </w:rPr>
        <w:t>OBRAZAC POZIVA ZA ORGANIZACIJU VIŠEDNEVNE IZVANUČIONIČKE  NASTAVE</w:t>
      </w:r>
    </w:p>
    <w:p w:rsidR="00932A4D" w:rsidRPr="00BC1E6F" w:rsidRDefault="00932A4D" w:rsidP="00BC1E6F">
      <w:pPr>
        <w:spacing w:before="3" w:after="0" w:line="240" w:lineRule="auto"/>
        <w:rPr>
          <w:rFonts w:ascii="Times New Roman" w:eastAsia="Times New Roman" w:hAnsi="Times New Roman" w:cs="Times New Roman"/>
          <w:w w:val="80"/>
          <w:sz w:val="12"/>
          <w:szCs w:val="12"/>
        </w:rPr>
      </w:pPr>
    </w:p>
    <w:tbl>
      <w:tblPr>
        <w:tblStyle w:val="Reetkatablice"/>
        <w:tblpPr w:leftFromText="180" w:rightFromText="180" w:vertAnchor="text" w:horzAnchor="margin" w:tblpXSpec="center" w:tblpY="21"/>
        <w:tblW w:w="0" w:type="auto"/>
        <w:tblLook w:val="04A0" w:firstRow="1" w:lastRow="0" w:firstColumn="1" w:lastColumn="0" w:noHBand="0" w:noVBand="1"/>
      </w:tblPr>
      <w:tblGrid>
        <w:gridCol w:w="1809"/>
        <w:gridCol w:w="1735"/>
      </w:tblGrid>
      <w:tr w:rsidR="00932A4D" w:rsidRPr="00BC1E6F" w:rsidTr="00932A4D">
        <w:trPr>
          <w:trHeight w:val="13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932A4D" w:rsidRPr="00BC1E6F" w:rsidRDefault="00932A4D" w:rsidP="00BC1E6F">
            <w:pPr>
              <w:spacing w:before="8"/>
              <w:rPr>
                <w:rFonts w:ascii="Times New Roman" w:eastAsia="Times New Roman" w:hAnsi="Times New Roman" w:cs="Times New Roman"/>
                <w:b/>
                <w:w w:val="80"/>
                <w:sz w:val="20"/>
                <w:szCs w:val="13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13"/>
              </w:rPr>
              <w:t>Broj ponude</w:t>
            </w:r>
          </w:p>
        </w:tc>
        <w:tc>
          <w:tcPr>
            <w:tcW w:w="1735" w:type="dxa"/>
            <w:vAlign w:val="center"/>
          </w:tcPr>
          <w:p w:rsidR="00932A4D" w:rsidRPr="00BC1E6F" w:rsidRDefault="00932A4D" w:rsidP="00BC1E6F">
            <w:pPr>
              <w:spacing w:before="8"/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</w:pPr>
          </w:p>
        </w:tc>
      </w:tr>
    </w:tbl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4591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1.       Podaci o školi: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tražene podatke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Ime škole: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O.Š. „Vladimir Nazor“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Adresa: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Franje Marinića 9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Mjesto: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Slavonski Brod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bottom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Poštanski broj: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35 000</w:t>
            </w: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0"/>
        <w:gridCol w:w="2535"/>
        <w:gridCol w:w="2338"/>
      </w:tblGrid>
      <w:tr w:rsidR="00932A4D" w:rsidRPr="00BC1E6F" w:rsidTr="00932A4D">
        <w:trPr>
          <w:trHeight w:hRule="exact" w:val="247"/>
        </w:trPr>
        <w:tc>
          <w:tcPr>
            <w:tcW w:w="5100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2.          Korisnici usluge su učenici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A4D" w:rsidRPr="00BC1E6F" w:rsidRDefault="00E32711" w:rsidP="00BC1E6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6.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 razreda</w:t>
            </w:r>
          </w:p>
        </w:tc>
      </w:tr>
    </w:tbl>
    <w:p w:rsidR="00932A4D" w:rsidRPr="00BC1E6F" w:rsidRDefault="00932A4D" w:rsidP="00BC1E6F">
      <w:pPr>
        <w:spacing w:before="18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2435"/>
        <w:gridCol w:w="2430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3.       Tip putovanja: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Uz planirano upisati broj dana i 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Škola u prirodi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2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Višednevna terenska nastava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E32711" w:rsidP="00BC1E6F">
            <w:pPr>
              <w:spacing w:before="4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3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E32711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 Školska ekskurzija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 Posjet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</w:tbl>
    <w:p w:rsidR="00932A4D" w:rsidRPr="00BC1E6F" w:rsidRDefault="00932A4D" w:rsidP="00BC1E6F">
      <w:pPr>
        <w:spacing w:before="5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360"/>
        <w:gridCol w:w="4737"/>
        <w:gridCol w:w="10"/>
        <w:gridCol w:w="731"/>
        <w:gridCol w:w="994"/>
        <w:gridCol w:w="987"/>
        <w:gridCol w:w="960"/>
        <w:gridCol w:w="1183"/>
        <w:gridCol w:w="10"/>
      </w:tblGrid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99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4.       Odredište                                                                                               </w:t>
            </w: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Označiti s X ili upisati ime države</w:t>
            </w:r>
          </w:p>
        </w:tc>
      </w:tr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51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u Republici Hrvatskoj</w:t>
            </w:r>
          </w:p>
        </w:tc>
        <w:tc>
          <w:tcPr>
            <w:tcW w:w="4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</w:t>
            </w:r>
          </w:p>
        </w:tc>
      </w:tr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51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u inozemstvu</w:t>
            </w:r>
          </w:p>
        </w:tc>
        <w:tc>
          <w:tcPr>
            <w:tcW w:w="4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E32711">
        <w:trPr>
          <w:gridAfter w:val="1"/>
          <w:wAfter w:w="10" w:type="dxa"/>
          <w:trHeight w:hRule="exact" w:val="247"/>
        </w:trPr>
        <w:tc>
          <w:tcPr>
            <w:tcW w:w="37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5.</w:t>
            </w:r>
          </w:p>
        </w:tc>
        <w:tc>
          <w:tcPr>
            <w:tcW w:w="4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18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Planirano vrijeme realizacije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22020.4.2016.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25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do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20</w:t>
            </w:r>
          </w:p>
        </w:tc>
      </w:tr>
      <w:tr w:rsidR="00932A4D" w:rsidRPr="00BC1E6F" w:rsidTr="00E32711">
        <w:trPr>
          <w:gridAfter w:val="1"/>
          <w:wAfter w:w="10" w:type="dxa"/>
          <w:trHeight w:hRule="exact" w:val="253"/>
        </w:trPr>
        <w:tc>
          <w:tcPr>
            <w:tcW w:w="3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7" w:after="0" w:line="240" w:lineRule="auto"/>
              <w:ind w:left="18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(u predložena dva tjedna)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Datum</w:t>
            </w:r>
            <w:r w:rsidR="00E32711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20.4.20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244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Mjesec</w:t>
            </w:r>
            <w:r w:rsidR="00E32711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4.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25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Datum</w:t>
            </w:r>
            <w:r w:rsidR="00E32711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1.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2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Mjesec</w:t>
            </w:r>
            <w:r w:rsidR="00E32711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5.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Godina</w:t>
            </w:r>
            <w:r w:rsidR="00E32711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2016.</w:t>
            </w:r>
          </w:p>
        </w:tc>
      </w:tr>
    </w:tbl>
    <w:p w:rsidR="00932A4D" w:rsidRPr="00BC1E6F" w:rsidRDefault="00932A4D" w:rsidP="00BC1E6F">
      <w:pPr>
        <w:spacing w:before="17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1200"/>
        <w:gridCol w:w="36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6.       Broj sudionika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broj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Predviđeni broj 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40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 mogućnošću odstupanja za tri učenika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Predviđeni broj učitelja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3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Očekivani broj gratis ponuda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3</w:t>
            </w: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7.       Plan puta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traženo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Mjesto polaska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Slavonski brod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Usputna odredišta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Rijeka, Pula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Krajnji cilj putovanja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Banjole</w:t>
            </w:r>
            <w:proofErr w:type="spellEnd"/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8.       Vrsta prijevoza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Traženo označiti ili dopisati kombinacije  s relacijama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Autobus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Sl. Brod – Brijuni Pula - </w:t>
            </w:r>
            <w:proofErr w:type="spellStart"/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Banjole</w:t>
            </w:r>
            <w:proofErr w:type="spellEnd"/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Vlak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 Brod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 Zrakoplov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e)  Kombinirani prijevoz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932A4D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9.       Smještaj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20" w:after="0" w:line="240" w:lineRule="auto"/>
              <w:ind w:left="43" w:right="11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Označiti  s X/upisati  broj  zvjezdica/dopisati   (moguće  označiti  više smještajnih kapaciteta)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Hostel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Hotel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 (upisati broj*)</w:t>
            </w:r>
            <w:r w:rsidR="00E32711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x ****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Pansion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Drugo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7"/>
        <w:gridCol w:w="4865"/>
      </w:tblGrid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10.     U cijenu ponude uračunati                                                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traženo ili označiti s X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Ulaznice za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 amfiteatar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Vodiča za razgled grada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 Pula Brijuni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Sudjelovanje u radionicama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 animacija za učenike - </w:t>
            </w:r>
            <w:proofErr w:type="spellStart"/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disco</w:t>
            </w:r>
            <w:proofErr w:type="spellEnd"/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Prehrana na bazi polupansiona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line="240" w:lineRule="auto"/>
              <w:ind w:left="603"/>
              <w:rPr>
                <w:rFonts w:ascii="Times New Roman" w:hAnsi="Times New Roman" w:cs="Times New Roman"/>
                <w:w w:val="8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e) Prehrana na bazi punoga pansiona 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 2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f) Ostalo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g) Drugi zahtjevi</w:t>
            </w:r>
          </w:p>
          <w:p w:rsidR="00932A4D" w:rsidRPr="00BC1E6F" w:rsidRDefault="00932A4D" w:rsidP="00BC1E6F">
            <w:pPr>
              <w:spacing w:before="1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p w:rsidR="00932A4D" w:rsidRPr="00BC1E6F" w:rsidRDefault="00932A4D" w:rsidP="00BC1E6F">
      <w:pPr>
        <w:spacing w:before="18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BC1E6F" w:rsidRPr="00BC1E6F" w:rsidRDefault="00BC1E6F" w:rsidP="00BC1E6F">
      <w:pPr>
        <w:spacing w:before="18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BC1E6F" w:rsidRPr="00BC1E6F" w:rsidRDefault="00BC1E6F" w:rsidP="00BC1E6F">
      <w:pPr>
        <w:spacing w:before="18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7"/>
        <w:gridCol w:w="3665"/>
      </w:tblGrid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11.     U cijenu uključiti i stavke putnog osiguranja od: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Traženo  označiti  s X ili dopisati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Posljedica nesretnoga slučaja/nezgode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Zdravstveno osiguranje za inozemna putovanja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Otkaza putovanja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x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Osiguranje prtljage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3344"/>
        <w:gridCol w:w="2041"/>
        <w:gridCol w:w="1627"/>
      </w:tblGrid>
      <w:tr w:rsidR="00932A4D" w:rsidRPr="00BC1E6F" w:rsidTr="00BC1E6F">
        <w:trPr>
          <w:trHeight w:hRule="exact" w:val="247"/>
        </w:trPr>
        <w:tc>
          <w:tcPr>
            <w:tcW w:w="29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62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Rok dostave ponuda je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left="9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201</w:t>
            </w:r>
            <w:r w:rsid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_</w:t>
            </w: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E32711" w:rsidP="00BC1E6F">
            <w:pPr>
              <w:spacing w:before="4" w:after="0" w:line="240" w:lineRule="auto"/>
              <w:ind w:left="44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15.1.2016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A4D" w:rsidRPr="00BC1E6F" w:rsidRDefault="00E32711" w:rsidP="00BC1E6F">
            <w:pPr>
              <w:spacing w:before="4" w:after="0" w:line="240" w:lineRule="auto"/>
              <w:ind w:right="47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15.00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sati.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18.1.2016.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before="4" w:after="0" w:line="240" w:lineRule="auto"/>
              <w:ind w:left="6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u          12.00</w:t>
            </w:r>
            <w:bookmarkStart w:id="0" w:name="_GoBack"/>
            <w:bookmarkEnd w:id="0"/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   sati.</w:t>
            </w:r>
          </w:p>
        </w:tc>
      </w:tr>
    </w:tbl>
    <w:p w:rsidR="00F51CD4" w:rsidRPr="00BC1E6F" w:rsidRDefault="00F51CD4" w:rsidP="00BC1E6F">
      <w:pPr>
        <w:spacing w:line="240" w:lineRule="auto"/>
        <w:rPr>
          <w:rFonts w:ascii="Times New Roman" w:hAnsi="Times New Roman" w:cs="Times New Roman"/>
          <w:w w:val="80"/>
        </w:rPr>
      </w:pPr>
    </w:p>
    <w:p w:rsidR="00BC1E6F" w:rsidRPr="00BC1E6F" w:rsidRDefault="00BC1E6F" w:rsidP="00BC1E6F">
      <w:pPr>
        <w:spacing w:before="17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i/>
          <w:w w:val="80"/>
          <w:sz w:val="20"/>
          <w:szCs w:val="20"/>
        </w:rPr>
        <w:t>Napomena:</w:t>
      </w:r>
    </w:p>
    <w:p w:rsidR="00BC1E6F" w:rsidRPr="00BC1E6F" w:rsidRDefault="00BC1E6F" w:rsidP="00BC1E6F">
      <w:pPr>
        <w:spacing w:before="29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– Pristigle ponude trebaju biti u skladu s propisima vezanim uz turističku djelatnost</w:t>
      </w:r>
    </w:p>
    <w:p w:rsidR="00BC1E6F" w:rsidRPr="00BC1E6F" w:rsidRDefault="00BC1E6F" w:rsidP="00BC1E6F">
      <w:pPr>
        <w:spacing w:before="43" w:after="0" w:line="240" w:lineRule="auto"/>
        <w:ind w:left="256" w:right="84" w:hanging="150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– Ponuditelj dostavlja ponude čija je cijena razrađena po traženim točkama (od 8 do 11) te ukupnu cijenu tražene ponude uključujući 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licen</w:t>
      </w: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ciranoga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 </w:t>
      </w: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turističkog pratitelja za svaku grupu od 15 do 75 putnika.</w:t>
      </w:r>
    </w:p>
    <w:p w:rsidR="00BC1E6F" w:rsidRPr="00BC1E6F" w:rsidRDefault="00BC1E6F" w:rsidP="00BC1E6F">
      <w:pPr>
        <w:spacing w:before="29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– U obzir će se uzimati ponude zaprimljene u poštanskome uredu do navedenoga roka i uz iskazane cijene tražene po stavkama.</w:t>
      </w:r>
    </w:p>
    <w:p w:rsidR="00BC1E6F" w:rsidRPr="00BC1E6F" w:rsidRDefault="00BC1E6F" w:rsidP="00BC1E6F">
      <w:pPr>
        <w:spacing w:line="240" w:lineRule="auto"/>
        <w:rPr>
          <w:rFonts w:ascii="Times New Roman" w:hAnsi="Times New Roman" w:cs="Times New Roman"/>
          <w:w w:val="80"/>
        </w:rPr>
      </w:pPr>
    </w:p>
    <w:sectPr w:rsidR="00BC1E6F" w:rsidRPr="00BC1E6F" w:rsidSect="00932A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4D"/>
    <w:rsid w:val="003A305D"/>
    <w:rsid w:val="00932A4D"/>
    <w:rsid w:val="009B5F0E"/>
    <w:rsid w:val="00BC1E6F"/>
    <w:rsid w:val="00CF76B3"/>
    <w:rsid w:val="00E32711"/>
    <w:rsid w:val="00F5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410A5-8B3A-45F4-BCA7-A82EA4F8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Đurđević</dc:creator>
  <cp:lastModifiedBy>Nataša</cp:lastModifiedBy>
  <cp:revision>3</cp:revision>
  <dcterms:created xsi:type="dcterms:W3CDTF">2015-12-28T17:06:00Z</dcterms:created>
  <dcterms:modified xsi:type="dcterms:W3CDTF">2015-12-28T17:26:00Z</dcterms:modified>
</cp:coreProperties>
</file>